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45" w:afterLines="50" w:line="300" w:lineRule="exact"/>
        <w:ind w:left="0" w:leftChars="0" w:right="0" w:rightChars="0" w:firstLine="0" w:firstLineChars="0"/>
        <w:jc w:val="left"/>
        <w:textAlignment w:val="auto"/>
        <w:outlineLvl w:val="9"/>
        <w:rPr>
          <w:rFonts w:hint="eastAsia" w:ascii="仿宋" w:hAnsi="仿宋" w:eastAsia="仿宋" w:cs="仿宋"/>
          <w:b w:val="0"/>
          <w:bCs w:val="0"/>
          <w:spacing w:val="20"/>
          <w:sz w:val="24"/>
          <w:szCs w:val="24"/>
          <w:lang w:val="en-US" w:eastAsia="zh-CN"/>
        </w:rPr>
      </w:pPr>
      <w:r>
        <w:rPr>
          <w:rFonts w:hint="eastAsia" w:ascii="仿宋" w:hAnsi="仿宋" w:eastAsia="仿宋" w:cs="仿宋"/>
          <w:b w:val="0"/>
          <w:bCs w:val="0"/>
          <w:spacing w:val="20"/>
          <w:sz w:val="24"/>
          <w:szCs w:val="24"/>
          <w:lang w:eastAsia="zh-CN"/>
        </w:rPr>
        <w:t>附件</w:t>
      </w:r>
      <w:r>
        <w:rPr>
          <w:rFonts w:hint="eastAsia" w:ascii="仿宋" w:hAnsi="仿宋" w:eastAsia="仿宋" w:cs="仿宋"/>
          <w:b w:val="0"/>
          <w:bCs w:val="0"/>
          <w:spacing w:val="20"/>
          <w:sz w:val="24"/>
          <w:szCs w:val="24"/>
          <w:lang w:val="en-US" w:eastAsia="zh-CN"/>
        </w:rPr>
        <w:t>2</w:t>
      </w:r>
    </w:p>
    <w:p>
      <w:pPr>
        <w:keepNext w:val="0"/>
        <w:keepLines w:val="0"/>
        <w:pageBreakBefore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eastAsia" w:ascii="方正小标宋简体" w:hAnsi="方正小标宋简体" w:eastAsia="方正小标宋简体" w:cs="方正小标宋简体"/>
          <w:b w:val="0"/>
          <w:bCs/>
          <w:kern w:val="0"/>
          <w:sz w:val="44"/>
          <w:szCs w:val="44"/>
        </w:rPr>
      </w:pPr>
      <w:r>
        <w:rPr>
          <w:rFonts w:hint="eastAsia" w:ascii="方正小标宋简体" w:hAnsi="方正小标宋简体" w:eastAsia="方正小标宋简体" w:cs="方正小标宋简体"/>
          <w:b w:val="0"/>
          <w:bCs/>
          <w:sz w:val="44"/>
          <w:szCs w:val="44"/>
        </w:rPr>
        <w:t>××××工程</w:t>
      </w:r>
      <w:r>
        <w:rPr>
          <w:rFonts w:hint="eastAsia" w:ascii="方正小标宋简体" w:hAnsi="方正小标宋简体" w:eastAsia="方正小标宋简体" w:cs="方正小标宋简体"/>
          <w:b w:val="0"/>
          <w:bCs/>
          <w:kern w:val="0"/>
          <w:sz w:val="44"/>
          <w:szCs w:val="44"/>
        </w:rPr>
        <w:t>初步设计</w:t>
      </w:r>
    </w:p>
    <w:p>
      <w:pPr>
        <w:keepNext w:val="0"/>
        <w:keepLines w:val="0"/>
        <w:pageBreakBefore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eastAsia" w:ascii="方正小标宋简体" w:hAnsi="方正小标宋简体" w:eastAsia="方正小标宋简体" w:cs="方正小标宋简体"/>
          <w:b w:val="0"/>
          <w:bCs/>
          <w:kern w:val="0"/>
          <w:sz w:val="44"/>
          <w:szCs w:val="44"/>
        </w:rPr>
      </w:pPr>
      <w:r>
        <w:rPr>
          <w:rFonts w:hint="eastAsia" w:ascii="方正小标宋简体" w:hAnsi="方正小标宋简体" w:eastAsia="方正小标宋简体" w:cs="方正小标宋简体"/>
          <w:b w:val="0"/>
          <w:bCs/>
          <w:kern w:val="0"/>
          <w:sz w:val="44"/>
          <w:szCs w:val="44"/>
        </w:rPr>
        <w:t>审查专家意见</w:t>
      </w:r>
      <w:r>
        <w:rPr>
          <w:rFonts w:hint="eastAsia" w:ascii="方正小标宋简体" w:hAnsi="方正小标宋简体" w:eastAsia="方正小标宋简体" w:cs="方正小标宋简体"/>
          <w:b w:val="0"/>
          <w:bCs/>
          <w:kern w:val="0"/>
          <w:sz w:val="44"/>
          <w:szCs w:val="44"/>
          <w:lang w:eastAsia="zh-CN"/>
        </w:rPr>
        <w:t>书</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1540" w:firstLineChars="350"/>
        <w:textAlignment w:val="auto"/>
        <w:outlineLvl w:val="9"/>
        <w:rPr>
          <w:rFonts w:hint="eastAsia" w:ascii="方正小标宋简体" w:hAnsi="方正小标宋简体" w:eastAsia="方正小标宋简体" w:cs="方正小标宋简体"/>
          <w:b w:val="0"/>
          <w:bCs/>
          <w:kern w:val="0"/>
          <w:sz w:val="44"/>
          <w:szCs w:val="44"/>
        </w:rPr>
      </w:pPr>
    </w:p>
    <w:p>
      <w:pPr>
        <w:keepNext w:val="0"/>
        <w:keepLines w:val="0"/>
        <w:pageBreakBefore w:val="0"/>
        <w:kinsoku/>
        <w:wordWrap/>
        <w:overflowPunct/>
        <w:topLinePunct w:val="0"/>
        <w:autoSpaceDE/>
        <w:autoSpaceDN/>
        <w:bidi w:val="0"/>
        <w:adjustRightInd/>
        <w:snapToGrid/>
        <w:spacing w:line="600" w:lineRule="exact"/>
        <w:ind w:left="17" w:leftChars="8" w:right="0" w:rightChars="0" w:firstLine="617" w:firstLineChars="193"/>
        <w:textAlignment w:val="auto"/>
        <w:outlineLvl w:val="9"/>
        <w:rPr>
          <w:rFonts w:hint="eastAsia" w:ascii="仿宋" w:hAnsi="仿宋" w:eastAsia="仿宋" w:cs="仿宋"/>
          <w:sz w:val="32"/>
          <w:szCs w:val="32"/>
          <w:u w:val="none"/>
        </w:rPr>
      </w:pPr>
      <w:r>
        <w:rPr>
          <w:rFonts w:hint="eastAsia" w:ascii="仿宋" w:hAnsi="仿宋" w:eastAsia="仿宋" w:cs="仿宋"/>
          <w:sz w:val="32"/>
          <w:szCs w:val="32"/>
        </w:rPr>
        <w:t>×××</w:t>
      </w:r>
      <w:r>
        <w:rPr>
          <w:rFonts w:hint="eastAsia" w:ascii="仿宋" w:hAnsi="仿宋" w:eastAsia="仿宋" w:cs="仿宋"/>
          <w:sz w:val="32"/>
          <w:szCs w:val="32"/>
          <w:u w:val="none"/>
        </w:rPr>
        <w:t>×</w:t>
      </w:r>
      <w:r>
        <w:rPr>
          <w:rFonts w:hint="eastAsia" w:ascii="仿宋" w:hAnsi="仿宋" w:eastAsia="仿宋" w:cs="仿宋"/>
          <w:sz w:val="32"/>
          <w:szCs w:val="32"/>
          <w:u w:val="none"/>
          <w:lang w:eastAsia="zh-CN"/>
        </w:rPr>
        <w:t>（项目名称）工程位于</w:t>
      </w:r>
      <w:r>
        <w:rPr>
          <w:rFonts w:hint="eastAsia" w:ascii="仿宋" w:hAnsi="仿宋" w:eastAsia="仿宋" w:cs="仿宋"/>
          <w:sz w:val="32"/>
          <w:szCs w:val="32"/>
        </w:rPr>
        <w:t>×××</w:t>
      </w:r>
      <w:r>
        <w:rPr>
          <w:rFonts w:hint="eastAsia" w:ascii="仿宋" w:hAnsi="仿宋" w:eastAsia="仿宋" w:cs="仿宋"/>
          <w:sz w:val="32"/>
          <w:szCs w:val="32"/>
          <w:u w:val="none"/>
        </w:rPr>
        <w:t>×</w:t>
      </w:r>
      <w:r>
        <w:rPr>
          <w:rFonts w:hint="eastAsia" w:ascii="仿宋" w:hAnsi="仿宋" w:eastAsia="仿宋" w:cs="仿宋"/>
          <w:sz w:val="32"/>
          <w:szCs w:val="32"/>
          <w:u w:val="none"/>
          <w:lang w:eastAsia="zh-CN"/>
        </w:rPr>
        <w:t>（项目地址），为</w:t>
      </w:r>
      <w:r>
        <w:rPr>
          <w:rFonts w:hint="eastAsia" w:ascii="仿宋" w:hAnsi="仿宋" w:eastAsia="仿宋" w:cs="仿宋"/>
          <w:sz w:val="32"/>
          <w:szCs w:val="32"/>
          <w:u w:val="none"/>
        </w:rPr>
        <w:t>××××</w:t>
      </w:r>
      <w:r>
        <w:rPr>
          <w:rFonts w:hint="eastAsia" w:ascii="仿宋" w:hAnsi="仿宋" w:eastAsia="仿宋" w:cs="仿宋"/>
          <w:sz w:val="32"/>
          <w:szCs w:val="32"/>
          <w:u w:val="none"/>
          <w:lang w:eastAsia="zh-CN"/>
        </w:rPr>
        <w:t>（建设单位）建设，建设规模：</w:t>
      </w:r>
      <w:r>
        <w:rPr>
          <w:rFonts w:hint="eastAsia" w:ascii="仿宋" w:hAnsi="仿宋" w:eastAsia="仿宋" w:cs="仿宋"/>
          <w:sz w:val="32"/>
          <w:szCs w:val="32"/>
        </w:rPr>
        <w:t>×××</w:t>
      </w:r>
      <w:r>
        <w:rPr>
          <w:rFonts w:hint="eastAsia" w:ascii="仿宋" w:hAnsi="仿宋" w:eastAsia="仿宋" w:cs="仿宋"/>
          <w:sz w:val="32"/>
          <w:szCs w:val="32"/>
          <w:u w:val="none"/>
        </w:rPr>
        <w:t>×</w:t>
      </w:r>
      <w:r>
        <w:rPr>
          <w:rFonts w:hint="eastAsia" w:ascii="仿宋" w:hAnsi="仿宋" w:eastAsia="仿宋" w:cs="仿宋"/>
          <w:sz w:val="32"/>
          <w:szCs w:val="32"/>
          <w:u w:val="none"/>
          <w:lang w:eastAsia="zh-CN"/>
        </w:rPr>
        <w:t>（按项目的实际情况填写）。我方在</w:t>
      </w:r>
      <w:r>
        <w:rPr>
          <w:rFonts w:hint="eastAsia" w:ascii="仿宋" w:hAnsi="仿宋" w:eastAsia="仿宋" w:cs="仿宋"/>
          <w:sz w:val="32"/>
          <w:szCs w:val="32"/>
          <w:u w:val="none"/>
          <w:lang w:val="en-US" w:eastAsia="zh-CN"/>
        </w:rPr>
        <w:t>××××年××月××日</w:t>
      </w:r>
      <w:r>
        <w:rPr>
          <w:rFonts w:hint="eastAsia" w:ascii="仿宋" w:hAnsi="仿宋" w:eastAsia="仿宋" w:cs="仿宋"/>
          <w:sz w:val="32"/>
          <w:szCs w:val="32"/>
          <w:u w:val="none"/>
          <w:lang w:eastAsia="zh-CN"/>
        </w:rPr>
        <w:t>受建设单位委托开展初步设计文件技术审查工作，从市初步设计审查专家库中抽取</w:t>
      </w:r>
      <w:r>
        <w:rPr>
          <w:rFonts w:hint="eastAsia" w:ascii="仿宋" w:hAnsi="仿宋" w:eastAsia="仿宋" w:cs="仿宋"/>
          <w:sz w:val="32"/>
          <w:szCs w:val="32"/>
          <w:u w:val="none"/>
          <w:lang w:val="en-US" w:eastAsia="zh-CN"/>
        </w:rPr>
        <w:t>×名专家（名单附后）组成专家组</w:t>
      </w:r>
      <w:r>
        <w:rPr>
          <w:rFonts w:hint="eastAsia" w:ascii="仿宋" w:hAnsi="仿宋" w:eastAsia="仿宋" w:cs="仿宋"/>
          <w:sz w:val="32"/>
          <w:szCs w:val="32"/>
          <w:u w:val="none"/>
          <w:lang w:eastAsia="zh-CN"/>
        </w:rPr>
        <w:t>进行技术审查，</w:t>
      </w:r>
      <w:r>
        <w:rPr>
          <w:rFonts w:hint="eastAsia" w:ascii="仿宋" w:hAnsi="仿宋" w:eastAsia="仿宋" w:cs="仿宋"/>
          <w:sz w:val="32"/>
          <w:szCs w:val="32"/>
          <w:u w:val="none"/>
        </w:rPr>
        <w:t>形成以下</w:t>
      </w:r>
      <w:r>
        <w:rPr>
          <w:rFonts w:hint="eastAsia" w:ascii="仿宋" w:hAnsi="仿宋" w:eastAsia="仿宋" w:cs="仿宋"/>
          <w:sz w:val="32"/>
          <w:szCs w:val="32"/>
          <w:u w:val="none"/>
          <w:lang w:eastAsia="zh-CN"/>
        </w:rPr>
        <w:t>审查</w:t>
      </w:r>
      <w:r>
        <w:rPr>
          <w:rFonts w:hint="eastAsia" w:ascii="仿宋" w:hAnsi="仿宋" w:eastAsia="仿宋" w:cs="仿宋"/>
          <w:sz w:val="32"/>
          <w:szCs w:val="32"/>
          <w:u w:val="none"/>
        </w:rPr>
        <w:t>意见：</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仿宋" w:hAnsi="仿宋" w:eastAsia="仿宋" w:cs="仿宋"/>
          <w:b/>
          <w:sz w:val="32"/>
          <w:szCs w:val="32"/>
          <w:u w:val="none"/>
        </w:rPr>
      </w:pPr>
      <w:r>
        <w:rPr>
          <w:rFonts w:hint="eastAsia" w:ascii="仿宋" w:hAnsi="仿宋" w:eastAsia="仿宋" w:cs="仿宋"/>
          <w:b/>
          <w:sz w:val="32"/>
          <w:szCs w:val="32"/>
          <w:u w:val="none"/>
          <w:lang w:eastAsia="zh-CN"/>
        </w:rPr>
        <w:t>一</w:t>
      </w:r>
      <w:r>
        <w:rPr>
          <w:rFonts w:hint="eastAsia" w:ascii="仿宋" w:hAnsi="仿宋" w:eastAsia="仿宋" w:cs="仿宋"/>
          <w:b/>
          <w:sz w:val="32"/>
          <w:szCs w:val="32"/>
          <w:u w:val="none"/>
        </w:rPr>
        <w:t>、总体评价</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160" w:firstLineChars="50"/>
        <w:textAlignment w:val="auto"/>
        <w:outlineLvl w:val="9"/>
        <w:rPr>
          <w:rFonts w:hint="eastAsia" w:ascii="仿宋" w:hAnsi="仿宋" w:eastAsia="仿宋" w:cs="仿宋"/>
          <w:sz w:val="32"/>
          <w:szCs w:val="32"/>
          <w:u w:val="none"/>
        </w:rPr>
      </w:pPr>
      <w:r>
        <w:rPr>
          <w:rFonts w:hint="eastAsia" w:ascii="仿宋" w:hAnsi="仿宋" w:eastAsia="仿宋" w:cs="仿宋"/>
          <w:sz w:val="32"/>
          <w:szCs w:val="32"/>
          <w:u w:val="none"/>
        </w:rPr>
        <w:t>【通过的审查结论】</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 w:hAnsi="仿宋" w:eastAsia="仿宋" w:cs="仿宋"/>
          <w:sz w:val="32"/>
          <w:szCs w:val="32"/>
          <w:u w:val="none"/>
        </w:rPr>
      </w:pPr>
      <w:r>
        <w:rPr>
          <w:rFonts w:hint="eastAsia" w:ascii="仿宋" w:hAnsi="仿宋" w:eastAsia="仿宋" w:cs="仿宋"/>
          <w:sz w:val="32"/>
          <w:szCs w:val="32"/>
          <w:u w:val="none"/>
        </w:rPr>
        <w:t>由××××（设计单位）编制的××××</w:t>
      </w:r>
      <w:r>
        <w:rPr>
          <w:rFonts w:hint="eastAsia" w:ascii="仿宋" w:hAnsi="仿宋" w:eastAsia="仿宋" w:cs="仿宋"/>
          <w:sz w:val="32"/>
          <w:szCs w:val="32"/>
          <w:u w:val="none"/>
          <w:lang w:eastAsia="zh-CN"/>
        </w:rPr>
        <w:t>（项目名称）</w:t>
      </w:r>
      <w:r>
        <w:rPr>
          <w:rFonts w:hint="eastAsia" w:ascii="仿宋" w:hAnsi="仿宋" w:eastAsia="仿宋" w:cs="仿宋"/>
          <w:sz w:val="32"/>
          <w:szCs w:val="32"/>
          <w:u w:val="none"/>
        </w:rPr>
        <w:t>工程初步设计文件，</w:t>
      </w:r>
      <w:r>
        <w:rPr>
          <w:rFonts w:hint="eastAsia" w:ascii="仿宋" w:hAnsi="仿宋" w:eastAsia="仿宋" w:cs="仿宋"/>
          <w:sz w:val="32"/>
          <w:szCs w:val="32"/>
          <w:u w:val="single"/>
          <w:lang w:eastAsia="zh-CN"/>
        </w:rPr>
        <w:t>达到</w:t>
      </w:r>
      <w:bookmarkStart w:id="0" w:name="_GoBack"/>
      <w:bookmarkEnd w:id="0"/>
      <w:r>
        <w:rPr>
          <w:rFonts w:hint="eastAsia" w:ascii="仿宋" w:hAnsi="仿宋" w:eastAsia="仿宋" w:cs="仿宋"/>
          <w:sz w:val="32"/>
          <w:szCs w:val="32"/>
          <w:u w:val="single"/>
          <w:lang w:val="en-US" w:eastAsia="zh-CN"/>
        </w:rPr>
        <w:t>/基本</w:t>
      </w:r>
      <w:r>
        <w:rPr>
          <w:rFonts w:hint="eastAsia" w:ascii="仿宋" w:hAnsi="仿宋" w:eastAsia="仿宋" w:cs="仿宋"/>
          <w:sz w:val="32"/>
          <w:szCs w:val="32"/>
          <w:u w:val="single"/>
        </w:rPr>
        <w:t>达到</w:t>
      </w:r>
      <w:r>
        <w:rPr>
          <w:rFonts w:hint="eastAsia" w:ascii="仿宋" w:hAnsi="仿宋" w:eastAsia="仿宋" w:cs="仿宋"/>
          <w:sz w:val="32"/>
          <w:szCs w:val="32"/>
          <w:u w:val="none"/>
        </w:rPr>
        <w:t>住房和城乡建设部有关初步设计文件的编制深度要求，主要指标符合</w:t>
      </w:r>
      <w:r>
        <w:rPr>
          <w:rFonts w:hint="eastAsia" w:ascii="仿宋" w:hAnsi="仿宋" w:eastAsia="仿宋" w:cs="仿宋"/>
          <w:sz w:val="32"/>
          <w:szCs w:val="32"/>
          <w:u w:val="none"/>
          <w:lang w:eastAsia="zh-CN"/>
        </w:rPr>
        <w:t>相关</w:t>
      </w:r>
      <w:r>
        <w:rPr>
          <w:rFonts w:hint="eastAsia" w:ascii="仿宋" w:hAnsi="仿宋" w:eastAsia="仿宋" w:cs="仿宋"/>
          <w:sz w:val="32"/>
          <w:szCs w:val="32"/>
          <w:u w:val="none"/>
        </w:rPr>
        <w:t>批文的要求</w:t>
      </w:r>
      <w:r>
        <w:rPr>
          <w:rFonts w:hint="eastAsia" w:ascii="仿宋" w:hAnsi="仿宋" w:eastAsia="仿宋" w:cs="仿宋"/>
          <w:sz w:val="32"/>
          <w:szCs w:val="32"/>
          <w:u w:val="none"/>
          <w:lang w:eastAsia="zh-CN"/>
        </w:rPr>
        <w:t>，严格执行了有关行政主管部门的审批意见。专家组原则上同意按以下意见和建议补充完善后的初步设计文件作为施工图设计的依据。</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160" w:firstLineChars="50"/>
        <w:textAlignment w:val="auto"/>
        <w:outlineLvl w:val="9"/>
        <w:rPr>
          <w:rFonts w:hint="eastAsia" w:ascii="仿宋" w:hAnsi="仿宋" w:eastAsia="仿宋" w:cs="仿宋"/>
          <w:sz w:val="32"/>
          <w:szCs w:val="32"/>
          <w:u w:val="none"/>
        </w:rPr>
      </w:pPr>
      <w:r>
        <w:rPr>
          <w:rFonts w:hint="eastAsia" w:ascii="仿宋" w:hAnsi="仿宋" w:eastAsia="仿宋" w:cs="仿宋"/>
          <w:sz w:val="32"/>
          <w:szCs w:val="32"/>
          <w:u w:val="none"/>
        </w:rPr>
        <w:t>【不通过的审查结论】</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u w:val="none"/>
        </w:rPr>
        <w:t>由××××（设计单位）编制的××××</w:t>
      </w:r>
      <w:r>
        <w:rPr>
          <w:rFonts w:hint="eastAsia" w:ascii="仿宋" w:hAnsi="仿宋" w:eastAsia="仿宋" w:cs="仿宋"/>
          <w:sz w:val="32"/>
          <w:szCs w:val="32"/>
          <w:u w:val="none"/>
          <w:lang w:eastAsia="zh-CN"/>
        </w:rPr>
        <w:t>（项目名称）</w:t>
      </w:r>
      <w:r>
        <w:rPr>
          <w:rFonts w:hint="eastAsia" w:ascii="仿宋" w:hAnsi="仿宋" w:eastAsia="仿宋" w:cs="仿宋"/>
          <w:sz w:val="32"/>
          <w:szCs w:val="32"/>
          <w:u w:val="none"/>
        </w:rPr>
        <w:t>工程初步设计文件，未达到××××</w:t>
      </w:r>
      <w:r>
        <w:rPr>
          <w:rFonts w:hint="eastAsia" w:ascii="仿宋" w:hAnsi="仿宋" w:eastAsia="仿宋" w:cs="仿宋"/>
          <w:sz w:val="32"/>
          <w:szCs w:val="32"/>
          <w:u w:val="none"/>
          <w:lang w:eastAsia="zh-CN"/>
        </w:rPr>
        <w:t>（未通过原因）的</w:t>
      </w:r>
      <w:r>
        <w:rPr>
          <w:rFonts w:hint="eastAsia" w:ascii="仿宋" w:hAnsi="仿宋" w:eastAsia="仿宋" w:cs="仿宋"/>
          <w:sz w:val="32"/>
          <w:szCs w:val="32"/>
          <w:u w:val="none"/>
        </w:rPr>
        <w:t>要求，存在重大技术问题，请设计单位按以下意见</w:t>
      </w:r>
      <w:r>
        <w:rPr>
          <w:rFonts w:hint="eastAsia" w:ascii="仿宋" w:hAnsi="仿宋" w:eastAsia="仿宋" w:cs="仿宋"/>
          <w:sz w:val="32"/>
          <w:szCs w:val="32"/>
        </w:rPr>
        <w:t>和建议修改初步设计，重新送</w:t>
      </w:r>
      <w:r>
        <w:rPr>
          <w:rFonts w:hint="eastAsia" w:ascii="仿宋" w:hAnsi="仿宋" w:eastAsia="仿宋" w:cs="仿宋"/>
          <w:sz w:val="32"/>
          <w:szCs w:val="32"/>
          <w:lang w:eastAsia="zh-CN"/>
        </w:rPr>
        <w:t>审</w:t>
      </w:r>
      <w:r>
        <w:rPr>
          <w:rFonts w:hint="eastAsia" w:ascii="仿宋" w:hAnsi="仿宋" w:eastAsia="仿宋" w:cs="仿宋"/>
          <w:sz w:val="32"/>
          <w:szCs w:val="32"/>
        </w:rPr>
        <w:t>。</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仿宋" w:hAnsi="仿宋" w:eastAsia="仿宋" w:cs="仿宋"/>
          <w:b/>
          <w:sz w:val="32"/>
          <w:szCs w:val="32"/>
        </w:rPr>
      </w:pPr>
      <w:r>
        <w:rPr>
          <w:rFonts w:hint="eastAsia" w:ascii="仿宋" w:hAnsi="仿宋" w:eastAsia="仿宋" w:cs="仿宋"/>
          <w:b/>
          <w:sz w:val="32"/>
          <w:szCs w:val="32"/>
          <w:lang w:eastAsia="zh-CN"/>
        </w:rPr>
        <w:t>二</w:t>
      </w:r>
      <w:r>
        <w:rPr>
          <w:rFonts w:hint="eastAsia" w:ascii="仿宋" w:hAnsi="仿宋" w:eastAsia="仿宋" w:cs="仿宋"/>
          <w:b/>
          <w:sz w:val="32"/>
          <w:szCs w:val="32"/>
        </w:rPr>
        <w:t>、</w:t>
      </w:r>
      <w:r>
        <w:rPr>
          <w:rFonts w:hint="eastAsia" w:ascii="仿宋" w:hAnsi="仿宋" w:eastAsia="仿宋" w:cs="仿宋"/>
          <w:b/>
          <w:sz w:val="32"/>
          <w:szCs w:val="32"/>
          <w:lang w:eastAsia="zh-CN"/>
        </w:rPr>
        <w:t>各专业</w:t>
      </w:r>
      <w:r>
        <w:rPr>
          <w:rFonts w:hint="eastAsia" w:ascii="仿宋" w:hAnsi="仿宋" w:eastAsia="仿宋" w:cs="仿宋"/>
          <w:b/>
          <w:sz w:val="32"/>
          <w:szCs w:val="32"/>
        </w:rPr>
        <w:t>意见和建议</w:t>
      </w:r>
      <w:r>
        <w:rPr>
          <w:rFonts w:hint="eastAsia" w:ascii="仿宋" w:hAnsi="仿宋" w:eastAsia="仿宋" w:cs="仿宋"/>
          <w:b w:val="0"/>
          <w:bCs/>
          <w:sz w:val="32"/>
          <w:szCs w:val="32"/>
        </w:rPr>
        <w:t>（具体专业按照工程项目实际确定）</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（一）</w:t>
      </w:r>
      <w:r>
        <w:rPr>
          <w:rFonts w:hint="eastAsia" w:ascii="仿宋" w:hAnsi="仿宋" w:eastAsia="仿宋" w:cs="仿宋"/>
          <w:sz w:val="32"/>
          <w:szCs w:val="32"/>
        </w:rPr>
        <w:t>建筑设计：</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（二）</w:t>
      </w:r>
      <w:r>
        <w:rPr>
          <w:rFonts w:hint="eastAsia" w:ascii="仿宋" w:hAnsi="仿宋" w:eastAsia="仿宋" w:cs="仿宋"/>
          <w:sz w:val="32"/>
          <w:szCs w:val="32"/>
        </w:rPr>
        <w:t>结构设计：</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1.</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（三）</w:t>
      </w:r>
      <w:r>
        <w:rPr>
          <w:rFonts w:hint="eastAsia" w:ascii="仿宋" w:hAnsi="仿宋" w:eastAsia="仿宋" w:cs="仿宋"/>
          <w:sz w:val="32"/>
          <w:szCs w:val="32"/>
        </w:rPr>
        <w:t>给排水设计：</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1.</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（四）</w:t>
      </w:r>
      <w:r>
        <w:rPr>
          <w:rFonts w:hint="eastAsia" w:ascii="仿宋" w:hAnsi="仿宋" w:eastAsia="仿宋" w:cs="仿宋"/>
          <w:sz w:val="32"/>
          <w:szCs w:val="32"/>
        </w:rPr>
        <w:t>电气设计：</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1.</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（五）</w:t>
      </w:r>
      <w:r>
        <w:rPr>
          <w:rFonts w:hint="eastAsia" w:ascii="仿宋" w:hAnsi="仿宋" w:eastAsia="仿宋" w:cs="仿宋"/>
          <w:sz w:val="32"/>
          <w:szCs w:val="32"/>
        </w:rPr>
        <w:t>暖通空调设计：</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w:t>
      </w:r>
    </w:p>
    <w:p>
      <w:pPr>
        <w:keepNext w:val="0"/>
        <w:keepLines w:val="0"/>
        <w:pageBreakBefore w:val="0"/>
        <w:kinsoku/>
        <w:wordWrap/>
        <w:overflowPunct/>
        <w:topLinePunct w:val="0"/>
        <w:autoSpaceDE/>
        <w:autoSpaceDN/>
        <w:bidi w:val="0"/>
        <w:adjustRightInd/>
        <w:snapToGrid/>
        <w:spacing w:line="600" w:lineRule="exact"/>
        <w:ind w:left="0" w:leftChars="0"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附：××××工程初步设计审查专家签名表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jc w:val="right"/>
        <w:textAlignment w:val="auto"/>
        <w:outlineLvl w:val="9"/>
        <w:rPr>
          <w:rFonts w:hint="eastAsia" w:ascii="仿宋" w:hAnsi="仿宋" w:eastAsia="仿宋" w:cs="仿宋"/>
          <w:sz w:val="32"/>
          <w:szCs w:val="32"/>
          <w:u w:val="single"/>
          <w:lang w:val="en-US" w:eastAsia="zh-CN"/>
        </w:rPr>
      </w:pPr>
      <w:r>
        <w:rPr>
          <w:rFonts w:hint="eastAsia" w:ascii="仿宋" w:hAnsi="仿宋" w:eastAsia="仿宋" w:cs="仿宋"/>
          <w:sz w:val="32"/>
          <w:szCs w:val="32"/>
          <w:u w:val="single"/>
        </w:rPr>
        <w:t>××××</w:t>
      </w:r>
      <w:r>
        <w:rPr>
          <w:rFonts w:hint="eastAsia" w:ascii="仿宋" w:hAnsi="仿宋" w:eastAsia="仿宋" w:cs="仿宋"/>
          <w:sz w:val="32"/>
          <w:szCs w:val="32"/>
          <w:u w:val="single"/>
          <w:lang w:val="en-US" w:eastAsia="zh-CN"/>
        </w:rPr>
        <w:t>（审查机构，盖章）</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jc w:val="right"/>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w:t>
      </w:r>
      <w:r>
        <w:rPr>
          <w:rFonts w:hint="eastAsia" w:ascii="仿宋" w:hAnsi="仿宋" w:eastAsia="仿宋" w:cs="仿宋"/>
          <w:sz w:val="32"/>
          <w:szCs w:val="32"/>
          <w:lang w:eastAsia="zh-CN"/>
        </w:rPr>
        <w:t>年</w:t>
      </w:r>
      <w:r>
        <w:rPr>
          <w:rFonts w:hint="eastAsia" w:ascii="仿宋" w:hAnsi="仿宋" w:eastAsia="仿宋" w:cs="仿宋"/>
          <w:sz w:val="32"/>
          <w:szCs w:val="32"/>
        </w:rPr>
        <w:t>××</w:t>
      </w:r>
      <w:r>
        <w:rPr>
          <w:rFonts w:hint="eastAsia" w:ascii="仿宋" w:hAnsi="仿宋" w:eastAsia="仿宋" w:cs="仿宋"/>
          <w:sz w:val="32"/>
          <w:szCs w:val="32"/>
          <w:lang w:eastAsia="zh-CN"/>
        </w:rPr>
        <w:t>月</w:t>
      </w:r>
      <w:r>
        <w:rPr>
          <w:rFonts w:hint="eastAsia" w:ascii="仿宋" w:hAnsi="仿宋" w:eastAsia="仿宋" w:cs="仿宋"/>
          <w:sz w:val="32"/>
          <w:szCs w:val="32"/>
        </w:rPr>
        <w:t>××</w:t>
      </w:r>
      <w:r>
        <w:rPr>
          <w:rFonts w:hint="eastAsia" w:ascii="仿宋" w:hAnsi="仿宋" w:eastAsia="仿宋" w:cs="仿宋"/>
          <w:sz w:val="32"/>
          <w:szCs w:val="32"/>
          <w:lang w:eastAsia="zh-CN"/>
        </w:rPr>
        <w:t>日</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jc w:val="center"/>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eastAsia="zh-CN"/>
        </w:rPr>
        <w:t>（联系人：</w:t>
      </w:r>
      <w:r>
        <w:rPr>
          <w:rFonts w:hint="eastAsia" w:ascii="仿宋" w:hAnsi="仿宋" w:eastAsia="仿宋" w:cs="仿宋"/>
          <w:sz w:val="32"/>
          <w:szCs w:val="32"/>
        </w:rPr>
        <w:t>×××</w:t>
      </w:r>
      <w:r>
        <w:rPr>
          <w:rFonts w:hint="eastAsia" w:ascii="仿宋" w:hAnsi="仿宋" w:eastAsia="仿宋" w:cs="仿宋"/>
          <w:sz w:val="32"/>
          <w:szCs w:val="32"/>
          <w:lang w:val="en-US" w:eastAsia="zh-CN"/>
        </w:rPr>
        <w:t>，联系电话：</w:t>
      </w:r>
      <w:r>
        <w:rPr>
          <w:rFonts w:hint="eastAsia" w:ascii="仿宋" w:hAnsi="仿宋" w:eastAsia="仿宋" w:cs="仿宋"/>
          <w:sz w:val="32"/>
          <w:szCs w:val="32"/>
        </w:rPr>
        <w:t>××××</w:t>
      </w:r>
      <w:r>
        <w:rPr>
          <w:rFonts w:hint="eastAsia" w:ascii="仿宋" w:hAnsi="仿宋" w:eastAsia="仿宋" w:cs="仿宋"/>
          <w:sz w:val="32"/>
          <w:szCs w:val="32"/>
          <w:lang w:val="en-US" w:eastAsia="zh-CN"/>
        </w:rPr>
        <w:t>）</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jc w:val="both"/>
        <w:textAlignment w:val="auto"/>
        <w:outlineLvl w:val="9"/>
        <w:rPr>
          <w:rFonts w:hint="eastAsia" w:ascii="仿宋" w:hAnsi="仿宋" w:eastAsia="仿宋" w:cs="仿宋"/>
          <w:sz w:val="32"/>
          <w:szCs w:val="32"/>
          <w:lang w:val="en-US" w:eastAsia="zh-CN"/>
        </w:rPr>
      </w:pPr>
    </w:p>
    <w:p>
      <w:pPr>
        <w:keepNext w:val="0"/>
        <w:keepLines w:val="0"/>
        <w:pageBreakBefore w:val="0"/>
        <w:kinsoku/>
        <w:wordWrap/>
        <w:overflowPunct/>
        <w:topLinePunct w:val="0"/>
        <w:autoSpaceDE/>
        <w:autoSpaceDN/>
        <w:bidi w:val="0"/>
        <w:adjustRightInd/>
        <w:snapToGrid/>
        <w:spacing w:line="600" w:lineRule="exact"/>
        <w:ind w:right="0" w:rightChars="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注：1.建设项目位于县、区的，工程名称前应加上“××县（区）”；</w:t>
      </w:r>
    </w:p>
    <w:p>
      <w:pPr>
        <w:keepNext w:val="0"/>
        <w:keepLines w:val="0"/>
        <w:pageBreakBefore w:val="0"/>
        <w:kinsoku/>
        <w:wordWrap/>
        <w:overflowPunct/>
        <w:topLinePunct w:val="0"/>
        <w:autoSpaceDE/>
        <w:autoSpaceDN/>
        <w:bidi w:val="0"/>
        <w:adjustRightInd/>
        <w:snapToGrid/>
        <w:spacing w:line="600" w:lineRule="exact"/>
        <w:ind w:right="0" w:rightChars="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w:t>
      </w:r>
    </w:p>
    <w:p>
      <w:pPr>
        <w:keepNext w:val="0"/>
        <w:keepLines w:val="0"/>
        <w:pageBreakBefore w:val="0"/>
        <w:kinsoku/>
        <w:wordWrap/>
        <w:overflowPunct/>
        <w:topLinePunct w:val="0"/>
        <w:autoSpaceDE/>
        <w:autoSpaceDN/>
        <w:bidi w:val="0"/>
        <w:adjustRightInd/>
        <w:snapToGrid/>
        <w:spacing w:line="600" w:lineRule="exact"/>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br w:type="page"/>
      </w:r>
    </w:p>
    <w:p>
      <w:pPr>
        <w:keepNext w:val="0"/>
        <w:keepLines w:val="0"/>
        <w:pageBreakBefore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××××工程初步设计审查</w:t>
      </w:r>
    </w:p>
    <w:p>
      <w:pPr>
        <w:keepNext w:val="0"/>
        <w:keepLines w:val="0"/>
        <w:pageBreakBefore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专家签名表</w:t>
      </w:r>
    </w:p>
    <w:p>
      <w:pPr>
        <w:keepNext w:val="0"/>
        <w:keepLines w:val="0"/>
        <w:pageBreakBefore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eastAsia" w:ascii="方正小标宋简体" w:hAnsi="方正小标宋简体" w:eastAsia="方正小标宋简体" w:cs="方正小标宋简体"/>
          <w:sz w:val="36"/>
          <w:szCs w:val="36"/>
        </w:rPr>
      </w:pPr>
    </w:p>
    <w:tbl>
      <w:tblPr>
        <w:tblStyle w:val="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1553"/>
        <w:gridCol w:w="1719"/>
        <w:gridCol w:w="1885"/>
        <w:gridCol w:w="1448"/>
        <w:gridCol w:w="1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847"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b/>
                <w:bCs/>
                <w:sz w:val="28"/>
                <w:szCs w:val="28"/>
                <w:vertAlign w:val="baseline"/>
              </w:rPr>
            </w:pPr>
          </w:p>
        </w:tc>
        <w:tc>
          <w:tcPr>
            <w:tcW w:w="1553"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b/>
                <w:bCs/>
                <w:sz w:val="28"/>
                <w:szCs w:val="28"/>
                <w:vertAlign w:val="baseline"/>
                <w:lang w:eastAsia="zh-CN"/>
              </w:rPr>
            </w:pPr>
            <w:r>
              <w:rPr>
                <w:rFonts w:hint="eastAsia" w:ascii="仿宋" w:hAnsi="仿宋" w:eastAsia="仿宋" w:cs="仿宋"/>
                <w:b/>
                <w:bCs/>
                <w:sz w:val="28"/>
                <w:szCs w:val="28"/>
                <w:vertAlign w:val="baseline"/>
                <w:lang w:eastAsia="zh-CN"/>
              </w:rPr>
              <w:t>专业</w:t>
            </w:r>
          </w:p>
        </w:tc>
        <w:tc>
          <w:tcPr>
            <w:tcW w:w="1719"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b/>
                <w:bCs/>
                <w:sz w:val="28"/>
                <w:szCs w:val="28"/>
                <w:vertAlign w:val="baseline"/>
                <w:lang w:eastAsia="zh-CN"/>
              </w:rPr>
            </w:pPr>
            <w:r>
              <w:rPr>
                <w:rFonts w:hint="eastAsia" w:ascii="仿宋" w:hAnsi="仿宋" w:eastAsia="仿宋" w:cs="仿宋"/>
                <w:b/>
                <w:bCs/>
                <w:sz w:val="28"/>
                <w:szCs w:val="28"/>
                <w:vertAlign w:val="baseline"/>
                <w:lang w:eastAsia="zh-CN"/>
              </w:rPr>
              <w:t>姓名</w:t>
            </w:r>
          </w:p>
        </w:tc>
        <w:tc>
          <w:tcPr>
            <w:tcW w:w="1885"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b/>
                <w:bCs/>
                <w:sz w:val="28"/>
                <w:szCs w:val="28"/>
                <w:vertAlign w:val="baseline"/>
                <w:lang w:eastAsia="zh-CN"/>
              </w:rPr>
            </w:pPr>
            <w:r>
              <w:rPr>
                <w:rFonts w:hint="eastAsia" w:ascii="仿宋" w:hAnsi="仿宋" w:eastAsia="仿宋" w:cs="仿宋"/>
                <w:b/>
                <w:bCs/>
                <w:sz w:val="28"/>
                <w:szCs w:val="28"/>
                <w:vertAlign w:val="baseline"/>
                <w:lang w:eastAsia="zh-CN"/>
              </w:rPr>
              <w:t>单位</w:t>
            </w:r>
          </w:p>
        </w:tc>
        <w:tc>
          <w:tcPr>
            <w:tcW w:w="1448"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b/>
                <w:bCs/>
                <w:sz w:val="28"/>
                <w:szCs w:val="28"/>
                <w:vertAlign w:val="baseline"/>
                <w:lang w:eastAsia="zh-CN"/>
              </w:rPr>
            </w:pPr>
            <w:r>
              <w:rPr>
                <w:rFonts w:hint="eastAsia" w:ascii="仿宋" w:hAnsi="仿宋" w:eastAsia="仿宋" w:cs="仿宋"/>
                <w:b/>
                <w:bCs/>
                <w:sz w:val="28"/>
                <w:szCs w:val="28"/>
                <w:vertAlign w:val="baseline"/>
                <w:lang w:eastAsia="zh-CN"/>
              </w:rPr>
              <w:t>注册资格或资格</w:t>
            </w:r>
          </w:p>
        </w:tc>
        <w:tc>
          <w:tcPr>
            <w:tcW w:w="1836"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b/>
                <w:bCs/>
                <w:sz w:val="28"/>
                <w:szCs w:val="28"/>
                <w:vertAlign w:val="baseline"/>
                <w:lang w:eastAsia="zh-CN"/>
              </w:rPr>
            </w:pPr>
            <w:r>
              <w:rPr>
                <w:rFonts w:hint="eastAsia" w:ascii="仿宋" w:hAnsi="仿宋" w:eastAsia="仿宋" w:cs="仿宋"/>
                <w:b/>
                <w:bCs/>
                <w:sz w:val="28"/>
                <w:szCs w:val="28"/>
                <w:vertAlign w:val="baseline"/>
                <w:lang w:eastAsia="zh-CN"/>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847"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b/>
                <w:bCs/>
                <w:sz w:val="28"/>
                <w:szCs w:val="28"/>
                <w:vertAlign w:val="baseline"/>
                <w:lang w:eastAsia="zh-CN"/>
              </w:rPr>
            </w:pPr>
            <w:r>
              <w:rPr>
                <w:rFonts w:hint="eastAsia" w:ascii="仿宋" w:hAnsi="仿宋" w:eastAsia="仿宋" w:cs="仿宋"/>
                <w:b/>
                <w:bCs/>
                <w:sz w:val="28"/>
                <w:szCs w:val="28"/>
                <w:vertAlign w:val="baseline"/>
                <w:lang w:eastAsia="zh-CN"/>
              </w:rPr>
              <w:t>组长</w:t>
            </w:r>
          </w:p>
        </w:tc>
        <w:tc>
          <w:tcPr>
            <w:tcW w:w="1553"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sz w:val="28"/>
                <w:szCs w:val="28"/>
                <w:vertAlign w:val="baseline"/>
              </w:rPr>
            </w:pPr>
          </w:p>
        </w:tc>
        <w:tc>
          <w:tcPr>
            <w:tcW w:w="1719"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sz w:val="28"/>
                <w:szCs w:val="28"/>
                <w:vertAlign w:val="baseline"/>
              </w:rPr>
            </w:pPr>
          </w:p>
        </w:tc>
        <w:tc>
          <w:tcPr>
            <w:tcW w:w="1885"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sz w:val="28"/>
                <w:szCs w:val="28"/>
                <w:vertAlign w:val="baseline"/>
              </w:rPr>
            </w:pPr>
          </w:p>
        </w:tc>
        <w:tc>
          <w:tcPr>
            <w:tcW w:w="1448"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sz w:val="28"/>
                <w:szCs w:val="28"/>
                <w:vertAlign w:val="baseline"/>
              </w:rPr>
            </w:pPr>
          </w:p>
        </w:tc>
        <w:tc>
          <w:tcPr>
            <w:tcW w:w="1836"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847" w:type="dxa"/>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b/>
                <w:bCs/>
                <w:sz w:val="28"/>
                <w:szCs w:val="28"/>
                <w:vertAlign w:val="baseline"/>
                <w:lang w:eastAsia="zh-CN"/>
              </w:rPr>
            </w:pPr>
            <w:r>
              <w:rPr>
                <w:rFonts w:hint="eastAsia" w:ascii="仿宋" w:hAnsi="仿宋" w:eastAsia="仿宋" w:cs="仿宋"/>
                <w:b/>
                <w:bCs/>
                <w:sz w:val="28"/>
                <w:szCs w:val="28"/>
                <w:vertAlign w:val="baseline"/>
                <w:lang w:eastAsia="zh-CN"/>
              </w:rPr>
              <w:t>成员</w:t>
            </w:r>
          </w:p>
        </w:tc>
        <w:tc>
          <w:tcPr>
            <w:tcW w:w="1553"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sz w:val="28"/>
                <w:szCs w:val="28"/>
                <w:vertAlign w:val="baseline"/>
              </w:rPr>
            </w:pPr>
          </w:p>
        </w:tc>
        <w:tc>
          <w:tcPr>
            <w:tcW w:w="1719"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sz w:val="28"/>
                <w:szCs w:val="28"/>
                <w:vertAlign w:val="baseline"/>
              </w:rPr>
            </w:pPr>
          </w:p>
        </w:tc>
        <w:tc>
          <w:tcPr>
            <w:tcW w:w="1885"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sz w:val="28"/>
                <w:szCs w:val="28"/>
                <w:vertAlign w:val="baseline"/>
              </w:rPr>
            </w:pPr>
          </w:p>
        </w:tc>
        <w:tc>
          <w:tcPr>
            <w:tcW w:w="1448"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sz w:val="28"/>
                <w:szCs w:val="28"/>
                <w:vertAlign w:val="baseline"/>
              </w:rPr>
            </w:pPr>
          </w:p>
        </w:tc>
        <w:tc>
          <w:tcPr>
            <w:tcW w:w="1836"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847"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sz w:val="28"/>
                <w:szCs w:val="28"/>
                <w:vertAlign w:val="baseline"/>
              </w:rPr>
            </w:pPr>
          </w:p>
        </w:tc>
        <w:tc>
          <w:tcPr>
            <w:tcW w:w="1553"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sz w:val="28"/>
                <w:szCs w:val="28"/>
                <w:vertAlign w:val="baseline"/>
              </w:rPr>
            </w:pPr>
          </w:p>
        </w:tc>
        <w:tc>
          <w:tcPr>
            <w:tcW w:w="1719"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sz w:val="28"/>
                <w:szCs w:val="28"/>
                <w:vertAlign w:val="baseline"/>
              </w:rPr>
            </w:pPr>
          </w:p>
        </w:tc>
        <w:tc>
          <w:tcPr>
            <w:tcW w:w="1885"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sz w:val="28"/>
                <w:szCs w:val="28"/>
                <w:vertAlign w:val="baseline"/>
              </w:rPr>
            </w:pPr>
          </w:p>
        </w:tc>
        <w:tc>
          <w:tcPr>
            <w:tcW w:w="1448"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sz w:val="28"/>
                <w:szCs w:val="28"/>
                <w:vertAlign w:val="baseline"/>
              </w:rPr>
            </w:pPr>
          </w:p>
        </w:tc>
        <w:tc>
          <w:tcPr>
            <w:tcW w:w="1836"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847"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sz w:val="28"/>
                <w:szCs w:val="28"/>
                <w:vertAlign w:val="baseline"/>
              </w:rPr>
            </w:pPr>
          </w:p>
        </w:tc>
        <w:tc>
          <w:tcPr>
            <w:tcW w:w="1553"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sz w:val="28"/>
                <w:szCs w:val="28"/>
                <w:vertAlign w:val="baseline"/>
              </w:rPr>
            </w:pPr>
          </w:p>
        </w:tc>
        <w:tc>
          <w:tcPr>
            <w:tcW w:w="1719"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sz w:val="28"/>
                <w:szCs w:val="28"/>
                <w:vertAlign w:val="baseline"/>
              </w:rPr>
            </w:pPr>
          </w:p>
        </w:tc>
        <w:tc>
          <w:tcPr>
            <w:tcW w:w="1885"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sz w:val="28"/>
                <w:szCs w:val="28"/>
                <w:vertAlign w:val="baseline"/>
              </w:rPr>
            </w:pPr>
          </w:p>
        </w:tc>
        <w:tc>
          <w:tcPr>
            <w:tcW w:w="1448"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sz w:val="28"/>
                <w:szCs w:val="28"/>
                <w:vertAlign w:val="baseline"/>
              </w:rPr>
            </w:pPr>
          </w:p>
        </w:tc>
        <w:tc>
          <w:tcPr>
            <w:tcW w:w="1836"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847"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sz w:val="28"/>
                <w:szCs w:val="28"/>
                <w:vertAlign w:val="baseline"/>
              </w:rPr>
            </w:pPr>
          </w:p>
        </w:tc>
        <w:tc>
          <w:tcPr>
            <w:tcW w:w="1553"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sz w:val="28"/>
                <w:szCs w:val="28"/>
                <w:vertAlign w:val="baseline"/>
              </w:rPr>
            </w:pPr>
          </w:p>
        </w:tc>
        <w:tc>
          <w:tcPr>
            <w:tcW w:w="1719"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sz w:val="28"/>
                <w:szCs w:val="28"/>
                <w:vertAlign w:val="baseline"/>
              </w:rPr>
            </w:pPr>
          </w:p>
        </w:tc>
        <w:tc>
          <w:tcPr>
            <w:tcW w:w="1885"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sz w:val="28"/>
                <w:szCs w:val="28"/>
                <w:vertAlign w:val="baseline"/>
              </w:rPr>
            </w:pPr>
          </w:p>
        </w:tc>
        <w:tc>
          <w:tcPr>
            <w:tcW w:w="1448"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sz w:val="28"/>
                <w:szCs w:val="28"/>
                <w:vertAlign w:val="baseline"/>
              </w:rPr>
            </w:pPr>
          </w:p>
        </w:tc>
        <w:tc>
          <w:tcPr>
            <w:tcW w:w="1836"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847"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sz w:val="28"/>
                <w:szCs w:val="28"/>
                <w:vertAlign w:val="baseline"/>
              </w:rPr>
            </w:pPr>
          </w:p>
        </w:tc>
        <w:tc>
          <w:tcPr>
            <w:tcW w:w="1553"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sz w:val="28"/>
                <w:szCs w:val="28"/>
                <w:vertAlign w:val="baseline"/>
              </w:rPr>
            </w:pPr>
          </w:p>
        </w:tc>
        <w:tc>
          <w:tcPr>
            <w:tcW w:w="1719"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sz w:val="28"/>
                <w:szCs w:val="28"/>
                <w:vertAlign w:val="baseline"/>
              </w:rPr>
            </w:pPr>
          </w:p>
        </w:tc>
        <w:tc>
          <w:tcPr>
            <w:tcW w:w="1885"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sz w:val="28"/>
                <w:szCs w:val="28"/>
                <w:vertAlign w:val="baseline"/>
              </w:rPr>
            </w:pPr>
          </w:p>
        </w:tc>
        <w:tc>
          <w:tcPr>
            <w:tcW w:w="1448"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sz w:val="28"/>
                <w:szCs w:val="28"/>
                <w:vertAlign w:val="baseline"/>
              </w:rPr>
            </w:pPr>
          </w:p>
        </w:tc>
        <w:tc>
          <w:tcPr>
            <w:tcW w:w="1836"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sz w:val="28"/>
                <w:szCs w:val="28"/>
                <w:vertAlign w:val="baseline"/>
              </w:rPr>
            </w:pPr>
          </w:p>
        </w:tc>
      </w:tr>
    </w:tbl>
    <w:p>
      <w:pPr>
        <w:keepNext w:val="0"/>
        <w:keepLines w:val="0"/>
        <w:pageBreakBefore w:val="0"/>
        <w:kinsoku/>
        <w:wordWrap/>
        <w:overflowPunct/>
        <w:topLinePunct w:val="0"/>
        <w:autoSpaceDE/>
        <w:autoSpaceDN/>
        <w:bidi w:val="0"/>
        <w:adjustRightInd/>
        <w:snapToGrid/>
        <w:spacing w:line="600" w:lineRule="exact"/>
        <w:ind w:left="0" w:leftChars="0"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600" w:lineRule="exact"/>
        <w:ind w:left="0" w:leftChars="0"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注：具体专业按照工程项目实际确定。</w:t>
      </w:r>
    </w:p>
    <w:sectPr>
      <w:pgSz w:w="11906" w:h="16838"/>
      <w:pgMar w:top="1531" w:right="1417" w:bottom="1531"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7625A8"/>
    <w:rsid w:val="11D64327"/>
    <w:rsid w:val="143C03DB"/>
    <w:rsid w:val="3C1603DC"/>
    <w:rsid w:val="50F81135"/>
    <w:rsid w:val="515E4943"/>
    <w:rsid w:val="617625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河源市住房城乡规划建设局</Company>
  <Pages>1</Pages>
  <Words>0</Words>
  <Characters>0</Characters>
  <Lines>0</Lines>
  <Paragraphs>0</Paragraphs>
  <ScaleCrop>false</ScaleCrop>
  <LinksUpToDate>false</LinksUpToDate>
  <CharactersWithSpaces>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2019-01-28T01:39:00Z</dcterms:created>
  <dc:creator>Administrator</dc:creator>
  <cp:lastModifiedBy>Administrator</cp:lastModifiedBy>
  <cp:lastPrinted>2019-01-30T06:45:24Z</cp:lastPrinted>
  <dcterms:modified xsi:type="dcterms:W3CDTF">2019-01-30T07:03:52Z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ies>
</file>